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  <w:bCs/>
          <w:sz w:val="30"/>
          <w:szCs w:val="30"/>
        </w:rPr>
      </w:pPr>
      <w:r>
        <w:rPr/>
        <w:drawing>
          <wp:inline distT="0" distB="0" distL="0" distR="0">
            <wp:extent cx="1438275" cy="1323975"/>
            <wp:effectExtent l="0" t="0" r="0" b="0"/>
            <wp:docPr id="1" name="Afbeelding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/>
      </w:pPr>
      <w:r>
        <w:rPr>
          <w:b/>
          <w:bCs/>
          <w:sz w:val="30"/>
          <w:szCs w:val="30"/>
        </w:rPr>
        <w:t>Financieel Jaaroverzicht We-Re-Use 2021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BATEN: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PcSave</w:t>
      </w:r>
    </w:p>
    <w:p>
      <w:pPr>
        <w:pStyle w:val="Standard"/>
        <w:numPr>
          <w:ilvl w:val="0"/>
          <w:numId w:val="1"/>
        </w:numPr>
        <w:rPr/>
      </w:pPr>
      <w:r>
        <w:rPr/>
        <w:t>Verkoop computers</w:t>
        <w:tab/>
        <w:tab/>
        <w:tab/>
        <w:tab/>
        <w:t>€ 2167,25</w:t>
      </w:r>
    </w:p>
    <w:p>
      <w:pPr>
        <w:pStyle w:val="Standard"/>
        <w:numPr>
          <w:ilvl w:val="0"/>
          <w:numId w:val="1"/>
        </w:numPr>
        <w:rPr/>
      </w:pPr>
      <w:r>
        <w:rPr/>
        <w:t>Overige baten</w:t>
        <w:tab/>
        <w:tab/>
        <w:tab/>
        <w:tab/>
        <w:tab/>
        <w:t>€   658,00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Repair Cafés</w:t>
      </w:r>
    </w:p>
    <w:p>
      <w:pPr>
        <w:pStyle w:val="Standard"/>
        <w:numPr>
          <w:ilvl w:val="0"/>
          <w:numId w:val="2"/>
        </w:numPr>
        <w:rPr/>
      </w:pPr>
      <w:r>
        <w:rPr/>
        <w:t>Bijdrage bezoekers</w:t>
        <w:tab/>
        <w:tab/>
        <w:tab/>
        <w:tab/>
        <w:t>€       0,00</w:t>
      </w:r>
    </w:p>
    <w:p>
      <w:pPr>
        <w:pStyle w:val="Standard"/>
        <w:numPr>
          <w:ilvl w:val="0"/>
          <w:numId w:val="2"/>
        </w:numPr>
        <w:rPr/>
      </w:pPr>
      <w:r>
        <w:rPr/>
        <w:t>Overige baten</w:t>
        <w:tab/>
        <w:tab/>
        <w:tab/>
        <w:tab/>
        <w:tab/>
        <w:t>€       0,00</w:t>
      </w:r>
    </w:p>
    <w:p>
      <w:pPr>
        <w:pStyle w:val="Standard"/>
        <w:ind w:left="4963" w:hanging="0"/>
        <w:rPr/>
      </w:pPr>
      <w:r>
        <w:rPr/>
        <w:t>________</w:t>
      </w:r>
    </w:p>
    <w:p>
      <w:pPr>
        <w:pStyle w:val="Standard"/>
        <w:rPr/>
      </w:pPr>
      <w:r>
        <w:rPr/>
        <w:t>Totaal baten</w:t>
        <w:tab/>
        <w:tab/>
        <w:tab/>
        <w:tab/>
        <w:tab/>
        <w:tab/>
        <w:tab/>
        <w:tab/>
        <w:t>€ 2825,25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LASTEN: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PcSave</w:t>
      </w:r>
    </w:p>
    <w:p>
      <w:pPr>
        <w:pStyle w:val="Standard"/>
        <w:numPr>
          <w:ilvl w:val="0"/>
          <w:numId w:val="1"/>
        </w:numPr>
        <w:rPr/>
      </w:pPr>
      <w:r>
        <w:rPr/>
        <w:t>Inkoop onderdelen</w:t>
        <w:tab/>
        <w:tab/>
        <w:tab/>
        <w:tab/>
        <w:t>€   373,74</w:t>
      </w:r>
    </w:p>
    <w:p>
      <w:pPr>
        <w:pStyle w:val="Standard"/>
        <w:numPr>
          <w:ilvl w:val="0"/>
          <w:numId w:val="1"/>
        </w:numPr>
        <w:rPr/>
      </w:pPr>
      <w:r>
        <w:rPr/>
        <w:t>Inkoop gereedschap</w:t>
        <w:tab/>
        <w:tab/>
        <w:tab/>
        <w:tab/>
        <w:t>€ 1051,31</w:t>
      </w:r>
    </w:p>
    <w:p>
      <w:pPr>
        <w:pStyle w:val="Standard"/>
        <w:numPr>
          <w:ilvl w:val="0"/>
          <w:numId w:val="1"/>
        </w:numPr>
        <w:rPr/>
      </w:pPr>
      <w:r>
        <w:rPr/>
        <w:t>Koffie, thee, fris, versnaperingen</w:t>
        <w:tab/>
        <w:tab/>
        <w:t>€   169,90</w:t>
      </w:r>
    </w:p>
    <w:p>
      <w:pPr>
        <w:pStyle w:val="Standard"/>
        <w:numPr>
          <w:ilvl w:val="0"/>
          <w:numId w:val="1"/>
        </w:numPr>
        <w:rPr/>
      </w:pPr>
      <w:r>
        <w:rPr/>
        <w:t>Overige lasten</w:t>
        <w:tab/>
        <w:tab/>
        <w:tab/>
        <w:tab/>
        <w:tab/>
        <w:t>€   3</w:t>
      </w:r>
      <w:r>
        <w:rPr/>
        <w:t>53</w:t>
      </w:r>
      <w:r>
        <w:rPr/>
        <w:t>,67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Repair Cafés</w:t>
      </w:r>
    </w:p>
    <w:p>
      <w:pPr>
        <w:pStyle w:val="Standard"/>
        <w:numPr>
          <w:ilvl w:val="0"/>
          <w:numId w:val="3"/>
        </w:numPr>
        <w:rPr/>
      </w:pPr>
      <w:r>
        <w:rPr/>
        <w:t>Inkoop materialen</w:t>
        <w:tab/>
        <w:tab/>
        <w:tab/>
        <w:tab/>
        <w:t>€      0,00</w:t>
      </w:r>
    </w:p>
    <w:p>
      <w:pPr>
        <w:pStyle w:val="Standard"/>
        <w:numPr>
          <w:ilvl w:val="0"/>
          <w:numId w:val="3"/>
        </w:numPr>
        <w:rPr/>
      </w:pPr>
      <w:r>
        <w:rPr/>
        <w:t>Koffie, thee, fris, versnaperingen</w:t>
        <w:tab/>
        <w:tab/>
        <w:t>€  107,90</w:t>
      </w:r>
    </w:p>
    <w:p>
      <w:pPr>
        <w:pStyle w:val="Standard"/>
        <w:numPr>
          <w:ilvl w:val="0"/>
          <w:numId w:val="3"/>
        </w:numPr>
        <w:rPr/>
      </w:pPr>
      <w:r>
        <w:rPr/>
        <w:t>Overige lasten</w:t>
        <w:tab/>
        <w:tab/>
        <w:tab/>
        <w:tab/>
        <w:tab/>
        <w:t>€    82,88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We-Re-Use</w:t>
      </w:r>
    </w:p>
    <w:p>
      <w:pPr>
        <w:pStyle w:val="Standard"/>
        <w:numPr>
          <w:ilvl w:val="0"/>
          <w:numId w:val="4"/>
        </w:numPr>
        <w:rPr/>
      </w:pPr>
      <w:r>
        <w:rPr/>
        <w:t>PR, communicatie en advertenties</w:t>
        <w:tab/>
        <w:tab/>
        <w:t>€  606,01</w:t>
      </w:r>
    </w:p>
    <w:p>
      <w:pPr>
        <w:pStyle w:val="Standard"/>
        <w:numPr>
          <w:ilvl w:val="0"/>
          <w:numId w:val="4"/>
        </w:numPr>
        <w:rPr/>
      </w:pPr>
      <w:r>
        <w:rPr/>
        <w:t>Barbeque, bijeenkomsten vrijwilligers</w:t>
        <w:tab/>
        <w:t>€1187,20</w:t>
      </w:r>
    </w:p>
    <w:p>
      <w:pPr>
        <w:pStyle w:val="Standard"/>
        <w:numPr>
          <w:ilvl w:val="0"/>
          <w:numId w:val="4"/>
        </w:numPr>
        <w:rPr/>
      </w:pPr>
      <w:r>
        <w:rPr/>
        <w:t>Bankkosten</w:t>
        <w:tab/>
        <w:tab/>
        <w:tab/>
        <w:tab/>
        <w:tab/>
        <w:t>€  154,45</w:t>
      </w:r>
    </w:p>
    <w:p>
      <w:pPr>
        <w:pStyle w:val="Standard"/>
        <w:numPr>
          <w:ilvl w:val="0"/>
          <w:numId w:val="4"/>
        </w:numPr>
        <w:rPr/>
      </w:pPr>
      <w:r>
        <w:rPr/>
        <w:t>Overige lasten</w:t>
        <w:tab/>
        <w:tab/>
        <w:tab/>
        <w:tab/>
        <w:tab/>
        <w:t>€      0,00</w:t>
      </w:r>
    </w:p>
    <w:p>
      <w:pPr>
        <w:pStyle w:val="Standard"/>
        <w:ind w:left="4963" w:hanging="0"/>
        <w:rPr/>
      </w:pPr>
      <w:r>
        <w:rPr/>
        <w:t>________</w:t>
      </w:r>
    </w:p>
    <w:p>
      <w:pPr>
        <w:pStyle w:val="Standard"/>
        <w:rPr/>
      </w:pPr>
      <w:r>
        <w:rPr/>
        <w:t>Totaal lasten</w:t>
        <w:tab/>
        <w:tab/>
        <w:tab/>
        <w:tab/>
        <w:tab/>
        <w:tab/>
        <w:tab/>
        <w:tab/>
        <w:t>€ 4</w:t>
      </w:r>
      <w:r>
        <w:rPr/>
        <w:t>087</w:t>
      </w:r>
      <w:r>
        <w:rPr/>
        <w:t>,06</w:t>
        <w:tab/>
        <w:tab/>
        <w:tab/>
        <w:tab/>
        <w:tab/>
        <w:tab/>
        <w:tab/>
        <w:tab/>
        <w:tab/>
        <w:tab/>
        <w:tab/>
        <w:tab/>
        <w:t>________</w:t>
      </w:r>
    </w:p>
    <w:p>
      <w:pPr>
        <w:pStyle w:val="Standard"/>
        <w:rPr/>
      </w:pPr>
      <w:r>
        <w:rPr/>
        <w:t xml:space="preserve">Totaal resultaat </w:t>
        <w:tab/>
        <w:tab/>
        <w:tab/>
        <w:tab/>
        <w:tab/>
        <w:tab/>
        <w:tab/>
        <w:t>€-1</w:t>
      </w:r>
      <w:r>
        <w:rPr/>
        <w:t>2</w:t>
      </w:r>
      <w:r>
        <w:rPr/>
        <w:t>6</w:t>
      </w:r>
      <w:r>
        <w:rPr/>
        <w:t>1</w:t>
      </w:r>
      <w:r>
        <w:rPr/>
        <w:t>,81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Stand bankrekeningen per 1-1-2021</w:t>
        <w:tab/>
        <w:tab/>
        <w:tab/>
        <w:t>€10762,08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Stand bankrekeningen per 31-12-2021</w:t>
        <w:tab/>
        <w:tab/>
        <w:t>€  9</w:t>
      </w:r>
      <w:r>
        <w:rPr/>
        <w:t>500</w:t>
      </w:r>
      <w:r>
        <w:rPr/>
        <w:t>,</w:t>
      </w:r>
      <w:r>
        <w:rPr/>
        <w:t>25</w:t>
      </w:r>
    </w:p>
    <w:p>
      <w:pPr>
        <w:pStyle w:val="Standard"/>
        <w:rPr/>
      </w:pPr>
      <w:r>
        <w:rPr/>
        <w:tab/>
        <w:tab/>
        <w:tab/>
        <w:tab/>
        <w:tab/>
        <w:tab/>
        <w:tab/>
        <w:tab/>
        <w:tab/>
        <w:t>_________</w:t>
      </w:r>
    </w:p>
    <w:p>
      <w:pPr>
        <w:pStyle w:val="Standard"/>
        <w:rPr/>
      </w:pPr>
      <w:r>
        <w:rPr/>
        <w:t>Mutatie in 2021</w:t>
        <w:tab/>
        <w:tab/>
        <w:tab/>
        <w:tab/>
        <w:tab/>
        <w:tab/>
        <w:tab/>
        <w:t>€  -1</w:t>
      </w:r>
      <w:r>
        <w:rPr/>
        <w:t>2</w:t>
      </w:r>
      <w:r>
        <w:rPr/>
        <w:t>6</w:t>
      </w:r>
      <w:r>
        <w:rPr/>
        <w:t>1</w:t>
      </w:r>
      <w:r>
        <w:rPr/>
        <w:t>,</w:t>
      </w:r>
      <w:r>
        <w:rPr/>
        <w:t>83</w:t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284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OpenSymbol" w:cs="OpenSymbo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eastAsia="OpenSymbol" w:cs="OpenSymbol"/>
    </w:rPr>
  </w:style>
  <w:style w:type="character" w:styleId="ListLabel5">
    <w:name w:val="ListLabel 5"/>
    <w:qFormat/>
    <w:rPr>
      <w:rFonts w:eastAsia="OpenSymbol" w:cs="OpenSymbol"/>
    </w:rPr>
  </w:style>
  <w:style w:type="character" w:styleId="ListLabel6">
    <w:name w:val="ListLabel 6"/>
    <w:qFormat/>
    <w:rPr>
      <w:rFonts w:eastAsia="OpenSymbol" w:cs="OpenSymbol"/>
    </w:rPr>
  </w:style>
  <w:style w:type="character" w:styleId="ListLabel7">
    <w:name w:val="ListLabel 7"/>
    <w:qFormat/>
    <w:rPr>
      <w:rFonts w:eastAsia="OpenSymbol" w:cs="OpenSymbol"/>
    </w:rPr>
  </w:style>
  <w:style w:type="character" w:styleId="ListLabel8">
    <w:name w:val="ListLabel 8"/>
    <w:qFormat/>
    <w:rPr>
      <w:rFonts w:eastAsia="OpenSymbol" w:cs="OpenSymbol"/>
    </w:rPr>
  </w:style>
  <w:style w:type="character" w:styleId="ListLabel9">
    <w:name w:val="ListLabel 9"/>
    <w:qFormat/>
    <w:rPr>
      <w:rFonts w:eastAsia="OpenSymbol" w:cs="OpenSymbol"/>
    </w:rPr>
  </w:style>
  <w:style w:type="character" w:styleId="ListLabel10">
    <w:name w:val="ListLabel 10"/>
    <w:qFormat/>
    <w:rPr>
      <w:rFonts w:eastAsia="OpenSymbol" w:cs="OpenSymbol"/>
    </w:rPr>
  </w:style>
  <w:style w:type="character" w:styleId="ListLabel11">
    <w:name w:val="ListLabel 11"/>
    <w:qFormat/>
    <w:rPr>
      <w:rFonts w:eastAsia="OpenSymbol" w:cs="OpenSymbol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eastAsia="OpenSymbol" w:cs="OpenSymbol"/>
    </w:rPr>
  </w:style>
  <w:style w:type="character" w:styleId="ListLabel14">
    <w:name w:val="ListLabel 14"/>
    <w:qFormat/>
    <w:rPr>
      <w:rFonts w:eastAsia="OpenSymbol" w:cs="OpenSymbol"/>
    </w:rPr>
  </w:style>
  <w:style w:type="character" w:styleId="ListLabel15">
    <w:name w:val="ListLabel 15"/>
    <w:qFormat/>
    <w:rPr>
      <w:rFonts w:eastAsia="OpenSymbol" w:cs="OpenSymbol"/>
    </w:rPr>
  </w:style>
  <w:style w:type="character" w:styleId="ListLabel16">
    <w:name w:val="ListLabel 16"/>
    <w:qFormat/>
    <w:rPr>
      <w:rFonts w:eastAsia="OpenSymbol" w:cs="OpenSymbol"/>
    </w:rPr>
  </w:style>
  <w:style w:type="character" w:styleId="ListLabel17">
    <w:name w:val="ListLabel 17"/>
    <w:qFormat/>
    <w:rPr>
      <w:rFonts w:eastAsia="OpenSymbol" w:cs="OpenSymbol"/>
    </w:rPr>
  </w:style>
  <w:style w:type="character" w:styleId="ListLabel18">
    <w:name w:val="ListLabel 18"/>
    <w:qFormat/>
    <w:rPr>
      <w:rFonts w:eastAsia="OpenSymbol" w:cs="OpenSymbol"/>
    </w:rPr>
  </w:style>
  <w:style w:type="character" w:styleId="ListLabel19">
    <w:name w:val="ListLabel 19"/>
    <w:qFormat/>
    <w:rPr>
      <w:rFonts w:eastAsia="OpenSymbol" w:cs="OpenSymbol"/>
    </w:rPr>
  </w:style>
  <w:style w:type="character" w:styleId="ListLabel20">
    <w:name w:val="ListLabel 20"/>
    <w:qFormat/>
    <w:rPr>
      <w:rFonts w:eastAsia="OpenSymbol" w:cs="OpenSymbol"/>
    </w:rPr>
  </w:style>
  <w:style w:type="character" w:styleId="ListLabel21">
    <w:name w:val="ListLabel 21"/>
    <w:qFormat/>
    <w:rPr>
      <w:rFonts w:eastAsia="OpenSymbol" w:cs="OpenSymbol"/>
    </w:rPr>
  </w:style>
  <w:style w:type="character" w:styleId="ListLabel22">
    <w:name w:val="ListLabel 22"/>
    <w:qFormat/>
    <w:rPr>
      <w:rFonts w:eastAsia="OpenSymbol" w:cs="OpenSymbol"/>
    </w:rPr>
  </w:style>
  <w:style w:type="character" w:styleId="ListLabel23">
    <w:name w:val="ListLabel 23"/>
    <w:qFormat/>
    <w:rPr>
      <w:rFonts w:eastAsia="OpenSymbol" w:cs="OpenSymbol"/>
    </w:rPr>
  </w:style>
  <w:style w:type="character" w:styleId="ListLabel24">
    <w:name w:val="ListLabel 24"/>
    <w:qFormat/>
    <w:rPr>
      <w:rFonts w:eastAsia="OpenSymbol" w:cs="OpenSymbol"/>
    </w:rPr>
  </w:style>
  <w:style w:type="character" w:styleId="ListLabel25">
    <w:name w:val="ListLabel 25"/>
    <w:qFormat/>
    <w:rPr>
      <w:rFonts w:eastAsia="OpenSymbol" w:cs="OpenSymbol"/>
    </w:rPr>
  </w:style>
  <w:style w:type="character" w:styleId="ListLabel26">
    <w:name w:val="ListLabel 26"/>
    <w:qFormat/>
    <w:rPr>
      <w:rFonts w:eastAsia="OpenSymbol" w:cs="OpenSymbol"/>
    </w:rPr>
  </w:style>
  <w:style w:type="character" w:styleId="ListLabel27">
    <w:name w:val="ListLabel 27"/>
    <w:qFormat/>
    <w:rPr>
      <w:rFonts w:eastAsia="OpenSymbol" w:cs="OpenSymbol"/>
    </w:rPr>
  </w:style>
  <w:style w:type="character" w:styleId="ListLabel28">
    <w:name w:val="ListLabel 28"/>
    <w:qFormat/>
    <w:rPr>
      <w:rFonts w:eastAsia="OpenSymbol" w:cs="OpenSymbol"/>
    </w:rPr>
  </w:style>
  <w:style w:type="character" w:styleId="ListLabel29">
    <w:name w:val="ListLabel 29"/>
    <w:qFormat/>
    <w:rPr>
      <w:rFonts w:eastAsia="OpenSymbol" w:cs="OpenSymbol"/>
    </w:rPr>
  </w:style>
  <w:style w:type="character" w:styleId="ListLabel30">
    <w:name w:val="ListLabel 30"/>
    <w:qFormat/>
    <w:rPr>
      <w:rFonts w:eastAsia="OpenSymbol" w:cs="OpenSymbol"/>
    </w:rPr>
  </w:style>
  <w:style w:type="character" w:styleId="ListLabel31">
    <w:name w:val="ListLabel 31"/>
    <w:qFormat/>
    <w:rPr>
      <w:rFonts w:eastAsia="OpenSymbol" w:cs="OpenSymbol"/>
    </w:rPr>
  </w:style>
  <w:style w:type="character" w:styleId="ListLabel32">
    <w:name w:val="ListLabel 32"/>
    <w:qFormat/>
    <w:rPr>
      <w:rFonts w:eastAsia="OpenSymbol" w:cs="OpenSymbol"/>
    </w:rPr>
  </w:style>
  <w:style w:type="character" w:styleId="ListLabel33">
    <w:name w:val="ListLabel 33"/>
    <w:qFormat/>
    <w:rPr>
      <w:rFonts w:eastAsia="OpenSymbol" w:cs="OpenSymbol"/>
    </w:rPr>
  </w:style>
  <w:style w:type="character" w:styleId="ListLabel34">
    <w:name w:val="ListLabel 34"/>
    <w:qFormat/>
    <w:rPr>
      <w:rFonts w:eastAsia="OpenSymbol" w:cs="OpenSymbol"/>
    </w:rPr>
  </w:style>
  <w:style w:type="character" w:styleId="ListLabel35">
    <w:name w:val="ListLabel 35"/>
    <w:qFormat/>
    <w:rPr>
      <w:rFonts w:eastAsia="OpenSymbol" w:cs="OpenSymbol"/>
    </w:rPr>
  </w:style>
  <w:style w:type="character" w:styleId="ListLabel36">
    <w:name w:val="ListLabel 36"/>
    <w:qFormat/>
    <w:rPr>
      <w:rFonts w:eastAsia="OpenSymbol"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ohit Devanagari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210f96"/>
    <w:pPr>
      <w:widowControl/>
      <w:suppressAutoHyphens w:val="true"/>
      <w:bidi w:val="0"/>
      <w:spacing w:lineRule="auto" w:line="240"/>
      <w:jc w:val="left"/>
      <w:textAlignment w:val="baselin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nl-N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LibreOffice/6.0.7.3$Linux_X86_64 LibreOffice_project/00m0$Build-3</Application>
  <Pages>1</Pages>
  <Words>124</Words>
  <Characters>684</Characters>
  <CharactersWithSpaces>891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2021-02-27T09:47:00Z</dcterms:created>
  <dc:creator>Marc Vintges</dc:creator>
  <dc:description/>
  <dc:language>nl-NL</dc:language>
  <cp:lastModifiedBy>snajl </cp:lastModifiedBy>
  <dcterms:modified xsi:type="dcterms:W3CDTF">2022-03-04T19:20:43Z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